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门禁管理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为保障美晟公寓门禁管理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的落实，营造文明、和谐、安全、有序的宿舍楼环境，特制定本规定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一、实行一人一卡制，严禁一人刷脸多人通行，如有人为破坏门禁系统的机具、影响门禁系统正常工作的，在校学生将按有关规定进行处理，并由当事人照价赔偿。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二、杜绝中职、非美晟公寓学生、异性及外卖人员入内。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严禁携带易燃、易爆、易腐蚀、有毒物品进入公寓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四、严禁携带宠物经进入公寓。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五、晚归或夜不归宿学生，根据有关规定进行处理。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学生应当自觉遵守门禁管理规定，在规定时间序出入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美晟</w:t>
      </w:r>
      <w:r>
        <w:rPr>
          <w:rFonts w:hint="eastAsia" w:ascii="仿宋_GB2312" w:hAnsi="仿宋_GB2312" w:eastAsia="仿宋_GB2312" w:cs="仿宋_GB2312"/>
          <w:sz w:val="32"/>
          <w:szCs w:val="32"/>
        </w:rPr>
        <w:t>宿舍楼的安全通道。出入时间：冬季：早6：00至晚2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0；夏季：早6：00至晚2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：30。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一楼有学生就寝，为不影响学生午休，尽量避免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出入。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七、对违反《美晟公寓门禁管理规定》的学生，学工处</w:t>
      </w:r>
      <w:r>
        <w:rPr>
          <w:rFonts w:hint="eastAsia" w:ascii="仿宋_GB2312" w:hAnsi="仿宋_GB2312" w:eastAsia="仿宋_GB2312" w:cs="仿宋_GB2312"/>
          <w:sz w:val="32"/>
          <w:szCs w:val="32"/>
        </w:rPr>
        <w:t>将视情况通报所在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予以批评教育，情节严重者根据学校有关规定给予纪律处分。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、本规定自公布之日起执行。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长江艺术工程职业学院学工处</w:t>
      </w:r>
    </w:p>
    <w:p>
      <w:pPr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2019年9月17日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B624D"/>
    <w:rsid w:val="51C664D2"/>
    <w:rsid w:val="58A64CDA"/>
    <w:rsid w:val="650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uiPriority w:val="0"/>
    <w:rPr>
      <w:color w:val="262626"/>
      <w:u w:val="none"/>
    </w:rPr>
  </w:style>
  <w:style w:type="character" w:styleId="6">
    <w:name w:val="Hyperlink"/>
    <w:basedOn w:val="4"/>
    <w:uiPriority w:val="0"/>
    <w:rPr>
      <w:color w:val="262626"/>
      <w:u w:val="none"/>
    </w:rPr>
  </w:style>
  <w:style w:type="character" w:customStyle="1" w:styleId="7">
    <w:name w:val="item-name"/>
    <w:basedOn w:val="4"/>
    <w:uiPriority w:val="0"/>
    <w:rPr>
      <w:bdr w:val="none" w:color="auto" w:sz="0" w:space="0"/>
    </w:rPr>
  </w:style>
  <w:style w:type="character" w:customStyle="1" w:styleId="8">
    <w:name w:val="item-name1"/>
    <w:basedOn w:val="4"/>
    <w:uiPriority w:val="0"/>
    <w:rPr>
      <w:bdr w:val="none" w:color="auto" w:sz="0" w:space="0"/>
    </w:rPr>
  </w:style>
  <w:style w:type="character" w:customStyle="1" w:styleId="9">
    <w:name w:val="item-name2"/>
    <w:basedOn w:val="4"/>
    <w:uiPriority w:val="0"/>
    <w:rPr>
      <w:bdr w:val="none" w:color="auto" w:sz="0" w:space="0"/>
    </w:rPr>
  </w:style>
  <w:style w:type="character" w:customStyle="1" w:styleId="10">
    <w:name w:val="item-name3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2019-09-17T05:26:14Z</dcterms:created>
  <dc:creator>Administrator</dc:creator>
  <cp:lastModifiedBy>正能量</cp:lastModifiedBy>
  <dcterms:modified xsi:type="dcterms:W3CDTF">2019-09-17T06:05:33Z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