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6DCC" w14:textId="0FE85E82" w:rsidR="00422F3C" w:rsidRDefault="002D240D" w:rsidP="002D240D">
      <w:pPr>
        <w:pStyle w:val="1"/>
        <w:jc w:val="center"/>
        <w:rPr>
          <w:rFonts w:ascii="方正小标宋简体" w:eastAsia="方正小标宋简体"/>
        </w:rPr>
      </w:pPr>
      <w:r w:rsidRPr="002D240D">
        <w:rPr>
          <w:rFonts w:ascii="方正小标宋简体" w:eastAsia="方正小标宋简体" w:hint="eastAsia"/>
        </w:rPr>
        <w:t>2020年参军入伍优惠政策大盘点</w:t>
      </w:r>
    </w:p>
    <w:p w14:paraId="7FD4883B" w14:textId="6828E5EA" w:rsidR="002D240D" w:rsidRDefault="002D240D" w:rsidP="002D240D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2D240D">
        <w:rPr>
          <w:rFonts w:ascii="楷体_GB2312" w:eastAsia="楷体_GB2312" w:hint="eastAsia"/>
          <w:sz w:val="28"/>
          <w:szCs w:val="28"/>
        </w:rPr>
        <w:t>因疫情影响，2020年上半年征兵工作与下半年的一并组织，2020年征兵报名已经开始了！为鼓励广大有志青年参军入伍，国家先后出台了一系列优惠政策，为帮助小伙伴们掌握政策，小编对相关政策进行了盘点，希望能在从军路上助大家一臂之力！</w:t>
      </w:r>
    </w:p>
    <w:p w14:paraId="0409296A" w14:textId="77777777" w:rsidR="002D240D" w:rsidRDefault="002D240D" w:rsidP="002D240D">
      <w:pPr>
        <w:ind w:firstLineChars="200" w:firstLine="560"/>
        <w:rPr>
          <w:rFonts w:ascii="楷体_GB2312" w:eastAsia="楷体_GB2312" w:hint="eastAsia"/>
          <w:sz w:val="28"/>
          <w:szCs w:val="28"/>
        </w:rPr>
      </w:pPr>
    </w:p>
    <w:p w14:paraId="6D21E56B" w14:textId="1D79E3E7" w:rsidR="002D240D" w:rsidRPr="002D240D" w:rsidRDefault="002D240D" w:rsidP="002D240D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2D240D">
        <w:rPr>
          <w:rFonts w:ascii="楷体_GB2312" w:eastAsia="楷体_GB2312" w:hint="eastAsia"/>
          <w:sz w:val="28"/>
          <w:szCs w:val="28"/>
        </w:rPr>
        <w:t>需要说明的是，以上均是全国性政策。</w:t>
      </w:r>
    </w:p>
    <w:sectPr w:rsidR="002D240D" w:rsidRPr="002D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2EED"/>
    <w:multiLevelType w:val="hybridMultilevel"/>
    <w:tmpl w:val="EC08755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94"/>
    <w:rsid w:val="0005526D"/>
    <w:rsid w:val="002D240D"/>
    <w:rsid w:val="003C3BFE"/>
    <w:rsid w:val="003C54AD"/>
    <w:rsid w:val="00422F3C"/>
    <w:rsid w:val="00471B52"/>
    <w:rsid w:val="0050262D"/>
    <w:rsid w:val="006172E1"/>
    <w:rsid w:val="00657294"/>
    <w:rsid w:val="0074233D"/>
    <w:rsid w:val="007E2AEF"/>
    <w:rsid w:val="008270CB"/>
    <w:rsid w:val="009C69BB"/>
    <w:rsid w:val="00A27BEC"/>
    <w:rsid w:val="00BD281B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1F1A"/>
  <w15:chartTrackingRefBased/>
  <w15:docId w15:val="{D8D5B910-E76E-448D-993A-E74F676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B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471B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71B5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471B5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423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张</dc:creator>
  <cp:keywords/>
  <dc:description/>
  <cp:lastModifiedBy>璐 张</cp:lastModifiedBy>
  <cp:revision>5</cp:revision>
  <dcterms:created xsi:type="dcterms:W3CDTF">2020-04-18T02:15:00Z</dcterms:created>
  <dcterms:modified xsi:type="dcterms:W3CDTF">2020-04-18T07:49:00Z</dcterms:modified>
</cp:coreProperties>
</file>